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3BF6" w14:textId="77777777" w:rsidR="000C1C43" w:rsidRPr="00151E69" w:rsidRDefault="000C1C43" w:rsidP="000C1C43">
      <w:pPr>
        <w:tabs>
          <w:tab w:val="left" w:pos="603"/>
          <w:tab w:val="left" w:pos="690"/>
          <w:tab w:val="center" w:pos="4749"/>
        </w:tabs>
        <w:spacing w:before="360"/>
        <w:jc w:val="center"/>
        <w:rPr>
          <w:rFonts w:ascii="標楷體" w:eastAsia="標楷體" w:hAnsi="標楷體"/>
        </w:rPr>
      </w:pPr>
      <w:r w:rsidRPr="00151E69">
        <w:rPr>
          <w:rFonts w:ascii="標楷體" w:eastAsia="標楷體" w:hAnsi="標楷體"/>
          <w:b/>
          <w:bCs/>
          <w:sz w:val="40"/>
        </w:rPr>
        <w:t>中    獎    通    知    函</w:t>
      </w:r>
    </w:p>
    <w:p w14:paraId="3E413BF7" w14:textId="77777777" w:rsidR="000C1C43" w:rsidRPr="00151E69" w:rsidRDefault="000C1C43" w:rsidP="000C1C43">
      <w:pPr>
        <w:jc w:val="both"/>
        <w:rPr>
          <w:rFonts w:ascii="標楷體" w:eastAsia="標楷體" w:hAnsi="標楷體"/>
          <w:b/>
          <w:bCs/>
        </w:rPr>
      </w:pPr>
    </w:p>
    <w:p w14:paraId="3E413BF8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親愛的聯華食品愛用者，您好！</w:t>
      </w:r>
    </w:p>
    <w:p w14:paraId="3E413BF9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</w:p>
    <w:p w14:paraId="3E413BFA" w14:textId="0A77B438" w:rsidR="008E6825" w:rsidRPr="00B65E70" w:rsidRDefault="000C1C43" w:rsidP="00CB254E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 w:rsidRPr="00151E69">
        <w:rPr>
          <w:rFonts w:ascii="標楷體" w:eastAsia="標楷體" w:hAnsi="標楷體"/>
        </w:rPr>
        <w:t xml:space="preserve">  </w:t>
      </w:r>
      <w:r w:rsidRPr="00151E69">
        <w:rPr>
          <w:rFonts w:ascii="標楷體" w:eastAsia="標楷體" w:hAnsi="標楷體"/>
        </w:rPr>
        <w:tab/>
      </w:r>
      <w:r w:rsidR="005F0862" w:rsidRPr="00151E69">
        <w:rPr>
          <w:rFonts w:ascii="標楷體" w:eastAsia="標楷體" w:hAnsi="標楷體"/>
        </w:rPr>
        <w:tab/>
      </w:r>
      <w:r w:rsidR="003C417E" w:rsidRPr="00B65E70">
        <w:rPr>
          <w:rFonts w:ascii="標楷體" w:eastAsia="標楷體" w:hAnsi="標楷體"/>
        </w:rPr>
        <w:t>感謝您撥冗參加</w:t>
      </w:r>
      <w:r w:rsidR="005F0862" w:rsidRPr="00B65E70">
        <w:rPr>
          <w:rFonts w:ascii="標楷體" w:eastAsia="標楷體" w:hAnsi="標楷體"/>
        </w:rPr>
        <w:t>聯華食品</w:t>
      </w:r>
      <w:r w:rsidR="005F0862" w:rsidRPr="00B65E70">
        <w:rPr>
          <w:rFonts w:ascii="標楷體" w:eastAsia="標楷體" w:hAnsi="標楷體" w:hint="eastAsia"/>
        </w:rPr>
        <w:t>抽</w:t>
      </w:r>
      <w:r w:rsidR="003C417E" w:rsidRPr="00B65E70">
        <w:rPr>
          <w:rFonts w:ascii="標楷體" w:eastAsia="標楷體" w:hAnsi="標楷體"/>
        </w:rPr>
        <w:t>獎活動，</w:t>
      </w:r>
      <w:r w:rsidR="005F0862" w:rsidRPr="00B65E70">
        <w:rPr>
          <w:rFonts w:ascii="標楷體" w:eastAsia="標楷體" w:hAnsi="標楷體"/>
        </w:rPr>
        <w:t>恭喜</w:t>
      </w:r>
      <w:r w:rsidR="003C417E" w:rsidRPr="00B65E70">
        <w:rPr>
          <w:rFonts w:ascii="標楷體" w:eastAsia="標楷體" w:hAnsi="標楷體" w:hint="eastAsia"/>
          <w:szCs w:val="26"/>
        </w:rPr>
        <w:t>您獲得</w:t>
      </w:r>
      <w:r w:rsidR="005B3CD3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「</w:t>
      </w:r>
      <w:r w:rsidR="00B65E70" w:rsidRPr="00B65E70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天生絕配萬歲牌堅果綜合果整箱好禮抽奬</w:t>
      </w:r>
      <w:r w:rsidR="000D7435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」</w:t>
      </w:r>
      <w:r w:rsidR="005B3CD3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活動</w:t>
      </w:r>
      <w:r w:rsidR="000D7435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獎項</w:t>
      </w:r>
      <w:r w:rsidR="008040D2">
        <w:rPr>
          <w:rStyle w:val="content"/>
          <w:rFonts w:ascii="標楷體" w:eastAsia="標楷體" w:hAnsi="標楷體" w:hint="eastAsia"/>
          <w:b/>
          <w:color w:val="000000" w:themeColor="text1"/>
        </w:rPr>
        <w:t>，</w:t>
      </w:r>
      <w:r w:rsidR="005F0862" w:rsidRPr="00B65E70">
        <w:rPr>
          <w:rFonts w:ascii="標楷體" w:eastAsia="標楷體" w:hAnsi="標楷體" w:hint="eastAsia"/>
          <w:color w:val="000000"/>
        </w:rPr>
        <w:t>請於</w:t>
      </w:r>
      <w:r w:rsidR="005F0862" w:rsidRPr="00B65E70">
        <w:rPr>
          <w:rFonts w:ascii="標楷體" w:eastAsia="標楷體" w:hAnsi="標楷體"/>
          <w:b/>
        </w:rPr>
        <w:t>201</w:t>
      </w:r>
      <w:r w:rsidR="00B65E70" w:rsidRPr="00B65E70">
        <w:rPr>
          <w:rFonts w:ascii="標楷體" w:eastAsia="標楷體" w:hAnsi="標楷體"/>
          <w:b/>
        </w:rPr>
        <w:t>9</w:t>
      </w:r>
      <w:r w:rsidR="005F0862" w:rsidRPr="00B65E70">
        <w:rPr>
          <w:rFonts w:ascii="標楷體" w:eastAsia="標楷體" w:hAnsi="標楷體"/>
          <w:b/>
          <w:color w:val="000000"/>
        </w:rPr>
        <w:t>年</w:t>
      </w:r>
      <w:r w:rsidR="00B65E70" w:rsidRPr="00B65E70">
        <w:rPr>
          <w:rFonts w:ascii="標楷體" w:eastAsia="標楷體" w:hAnsi="標楷體"/>
          <w:b/>
          <w:color w:val="000000"/>
        </w:rPr>
        <w:t>7</w:t>
      </w:r>
      <w:r w:rsidR="005F0862" w:rsidRPr="00B65E70">
        <w:rPr>
          <w:rFonts w:ascii="標楷體" w:eastAsia="標楷體" w:hAnsi="標楷體"/>
          <w:b/>
          <w:color w:val="000000"/>
        </w:rPr>
        <w:t>月</w:t>
      </w:r>
      <w:r w:rsidR="008C2388" w:rsidRPr="00B65E70">
        <w:rPr>
          <w:rFonts w:ascii="標楷體" w:eastAsia="標楷體" w:hAnsi="標楷體" w:hint="eastAsia"/>
          <w:b/>
          <w:color w:val="000000"/>
        </w:rPr>
        <w:t>1</w:t>
      </w:r>
      <w:r w:rsidR="00B65E70" w:rsidRPr="00B65E70">
        <w:rPr>
          <w:rFonts w:ascii="標楷體" w:eastAsia="標楷體" w:hAnsi="標楷體" w:hint="eastAsia"/>
          <w:b/>
          <w:color w:val="000000"/>
        </w:rPr>
        <w:t>5</w:t>
      </w:r>
      <w:r w:rsidR="005F0862" w:rsidRPr="00B65E70">
        <w:rPr>
          <w:rFonts w:ascii="標楷體" w:eastAsia="標楷體" w:hAnsi="標楷體"/>
          <w:b/>
          <w:color w:val="000000"/>
        </w:rPr>
        <w:t>日</w:t>
      </w:r>
      <w:r w:rsidR="0035457F" w:rsidRPr="00B65E70">
        <w:rPr>
          <w:rFonts w:ascii="標楷體" w:eastAsia="標楷體" w:hAnsi="標楷體"/>
          <w:b/>
          <w:color w:val="000000"/>
        </w:rPr>
        <w:t>前</w:t>
      </w:r>
      <w:r w:rsidR="0035457F" w:rsidRPr="00B65E70">
        <w:rPr>
          <w:rFonts w:ascii="標楷體" w:eastAsia="標楷體" w:hAnsi="標楷體" w:hint="eastAsia"/>
          <w:b/>
          <w:color w:val="000000"/>
        </w:rPr>
        <w:t>回</w:t>
      </w:r>
      <w:r w:rsidR="00A25FBE" w:rsidRPr="00B65E70">
        <w:rPr>
          <w:rFonts w:ascii="標楷體" w:eastAsia="標楷體" w:hAnsi="標楷體" w:hint="eastAsia"/>
          <w:b/>
          <w:color w:val="000000"/>
        </w:rPr>
        <w:t>寄中獎</w:t>
      </w:r>
      <w:r w:rsidR="00D47604" w:rsidRPr="00B65E70">
        <w:rPr>
          <w:rFonts w:ascii="標楷體" w:eastAsia="標楷體" w:hAnsi="標楷體" w:hint="eastAsia"/>
          <w:b/>
          <w:color w:val="000000"/>
        </w:rPr>
        <w:t>收據</w:t>
      </w:r>
      <w:r w:rsidR="00A25FBE" w:rsidRPr="00B65E70">
        <w:rPr>
          <w:rFonts w:ascii="標楷體" w:eastAsia="標楷體" w:hAnsi="標楷體" w:hint="eastAsia"/>
          <w:b/>
          <w:color w:val="000000"/>
        </w:rPr>
        <w:t>(如下附件)</w:t>
      </w:r>
      <w:r w:rsidR="0035457F" w:rsidRPr="00B65E70">
        <w:rPr>
          <w:rFonts w:ascii="標楷體" w:eastAsia="標楷體" w:hAnsi="標楷體" w:hint="eastAsia"/>
          <w:b/>
          <w:color w:val="000000"/>
        </w:rPr>
        <w:t>，並請</w:t>
      </w:r>
      <w:r w:rsidR="00A25FBE" w:rsidRPr="00B65E70">
        <w:rPr>
          <w:rFonts w:ascii="標楷體" w:eastAsia="標楷體" w:hAnsi="標楷體" w:hint="eastAsia"/>
          <w:b/>
          <w:color w:val="000000"/>
        </w:rPr>
        <w:t>確認填妥</w:t>
      </w:r>
      <w:r w:rsidR="00B65E70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「</w:t>
      </w:r>
      <w:r w:rsidR="00B65E70" w:rsidRPr="00B65E70">
        <w:rPr>
          <w:rFonts w:ascii="標楷體" w:eastAsia="標楷體" w:hAnsi="標楷體" w:cs="新細明體" w:hint="eastAsia"/>
          <w:b/>
          <w:bCs/>
          <w:color w:val="333333"/>
          <w:kern w:val="0"/>
          <w:sz w:val="23"/>
          <w:szCs w:val="23"/>
        </w:rPr>
        <w:t>天生絕配萬歲牌堅果綜合果整箱好禮抽奬</w:t>
      </w:r>
      <w:r w:rsidR="00B65E70" w:rsidRPr="00B65E70">
        <w:rPr>
          <w:rStyle w:val="content"/>
          <w:rFonts w:ascii="標楷體" w:eastAsia="標楷體" w:hAnsi="標楷體" w:hint="eastAsia"/>
          <w:b/>
          <w:color w:val="000000" w:themeColor="text1"/>
        </w:rPr>
        <w:t>」</w:t>
      </w:r>
      <w:r w:rsidR="00A25FBE" w:rsidRPr="00B65E70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  <w:r w:rsidR="00A25FBE" w:rsidRPr="00B65E70">
        <w:rPr>
          <w:rFonts w:ascii="標楷體" w:eastAsia="標楷體" w:hAnsi="標楷體" w:hint="eastAsia"/>
          <w:b/>
          <w:color w:val="FF0000"/>
        </w:rPr>
        <w:t>(請填妥</w:t>
      </w:r>
      <w:r w:rsidR="005F0862" w:rsidRPr="00B65E70">
        <w:rPr>
          <w:rFonts w:ascii="標楷體" w:eastAsia="標楷體" w:hAnsi="標楷體"/>
          <w:b/>
          <w:color w:val="FF0000"/>
        </w:rPr>
        <w:t>姓名、聯絡電話、收件地址</w:t>
      </w:r>
      <w:r w:rsidR="000D7435" w:rsidRPr="00B65E70">
        <w:rPr>
          <w:rFonts w:ascii="標楷體" w:eastAsia="標楷體" w:hAnsi="標楷體"/>
          <w:b/>
          <w:color w:val="FF0000"/>
        </w:rPr>
        <w:t>…</w:t>
      </w:r>
      <w:r w:rsidR="005F0862" w:rsidRPr="00B65E70">
        <w:rPr>
          <w:rFonts w:ascii="標楷體" w:eastAsia="標楷體" w:hAnsi="標楷體" w:hint="eastAsia"/>
          <w:b/>
          <w:color w:val="FF0000"/>
        </w:rPr>
        <w:t>等資訊並黏貼</w:t>
      </w:r>
      <w:r w:rsidR="005F0862" w:rsidRPr="00B65E70">
        <w:rPr>
          <w:rFonts w:ascii="標楷體" w:eastAsia="標楷體" w:hAnsi="標楷體"/>
          <w:b/>
          <w:color w:val="FF0000"/>
        </w:rPr>
        <w:t>身分證正反面影</w:t>
      </w:r>
      <w:r w:rsidR="007B1DDE" w:rsidRPr="00B65E70">
        <w:rPr>
          <w:rFonts w:ascii="標楷體" w:eastAsia="標楷體" w:hAnsi="標楷體" w:hint="eastAsia"/>
          <w:b/>
          <w:color w:val="FF0000"/>
        </w:rPr>
        <w:t>本</w:t>
      </w:r>
      <w:r w:rsidR="0024285B" w:rsidRPr="00B65E70">
        <w:rPr>
          <w:rFonts w:ascii="標楷體" w:eastAsia="標楷體" w:hAnsi="標楷體" w:hint="eastAsia"/>
          <w:b/>
          <w:color w:val="FF0000"/>
        </w:rPr>
        <w:t>、</w:t>
      </w:r>
      <w:r w:rsidR="006B0258" w:rsidRPr="00B65E70">
        <w:rPr>
          <w:rFonts w:ascii="標楷體" w:eastAsia="標楷體" w:hAnsi="標楷體" w:hint="eastAsia"/>
          <w:b/>
          <w:color w:val="FF0000"/>
        </w:rPr>
        <w:t>消費</w:t>
      </w:r>
      <w:r w:rsidR="0024285B" w:rsidRPr="00B65E70">
        <w:rPr>
          <w:rFonts w:ascii="標楷體" w:eastAsia="標楷體" w:hAnsi="標楷體" w:hint="eastAsia"/>
          <w:b/>
          <w:color w:val="FF0000"/>
        </w:rPr>
        <w:t>購買明細</w:t>
      </w:r>
      <w:r w:rsidR="006B0258" w:rsidRPr="00B65E70">
        <w:rPr>
          <w:rFonts w:ascii="標楷體" w:eastAsia="標楷體" w:hAnsi="標楷體" w:hint="eastAsia"/>
          <w:b/>
          <w:color w:val="FF0000"/>
        </w:rPr>
        <w:t>及發票影本</w:t>
      </w:r>
      <w:r w:rsidR="000D7435" w:rsidRPr="00B65E70">
        <w:rPr>
          <w:rFonts w:ascii="標楷體" w:eastAsia="標楷體" w:hAnsi="標楷體" w:hint="eastAsia"/>
          <w:b/>
          <w:color w:val="FF0000"/>
        </w:rPr>
        <w:t>，中獎名單請參閱官網公佈</w:t>
      </w:r>
      <w:r w:rsidR="00A25FBE" w:rsidRPr="00B65E70">
        <w:rPr>
          <w:rFonts w:ascii="標楷體" w:eastAsia="標楷體" w:hAnsi="標楷體" w:hint="eastAsia"/>
          <w:b/>
          <w:color w:val="FF0000"/>
        </w:rPr>
        <w:t>)</w:t>
      </w:r>
      <w:r w:rsidR="00A25FBE" w:rsidRPr="00B65E70">
        <w:rPr>
          <w:rFonts w:ascii="標楷體" w:eastAsia="標楷體" w:hAnsi="標楷體" w:hint="eastAsia"/>
          <w:b/>
          <w:color w:val="000000" w:themeColor="text1"/>
        </w:rPr>
        <w:t>，並於</w:t>
      </w:r>
      <w:r w:rsidR="00D47604" w:rsidRPr="00B65E70">
        <w:rPr>
          <w:rFonts w:ascii="標楷體" w:eastAsia="標楷體" w:hAnsi="標楷體" w:hint="eastAsia"/>
          <w:b/>
          <w:color w:val="000000" w:themeColor="text1"/>
        </w:rPr>
        <w:t>201</w:t>
      </w:r>
      <w:r w:rsidR="00B65E70" w:rsidRPr="00B65E70">
        <w:rPr>
          <w:rFonts w:ascii="標楷體" w:eastAsia="標楷體" w:hAnsi="標楷體" w:hint="eastAsia"/>
          <w:b/>
          <w:color w:val="000000" w:themeColor="text1"/>
        </w:rPr>
        <w:t>9年7月15日</w:t>
      </w:r>
      <w:r w:rsidR="00A25FBE" w:rsidRPr="00B65E70">
        <w:rPr>
          <w:rFonts w:ascii="標楷體" w:eastAsia="標楷體" w:hAnsi="標楷體" w:hint="eastAsia"/>
          <w:b/>
          <w:color w:val="000000" w:themeColor="text1"/>
        </w:rPr>
        <w:t>前</w:t>
      </w:r>
      <w:r w:rsidR="00B65E70" w:rsidRPr="00B65E70">
        <w:rPr>
          <w:rFonts w:ascii="標楷體" w:eastAsia="標楷體" w:hAnsi="標楷體" w:hint="eastAsia"/>
          <w:b/>
          <w:color w:val="000000" w:themeColor="text1"/>
        </w:rPr>
        <w:t>掛號</w:t>
      </w:r>
      <w:r w:rsidR="006501F2" w:rsidRPr="00B65E70">
        <w:rPr>
          <w:rFonts w:ascii="標楷體" w:eastAsia="標楷體" w:hAnsi="標楷體" w:hint="eastAsia"/>
          <w:b/>
          <w:color w:val="000000" w:themeColor="text1"/>
        </w:rPr>
        <w:t>寄回(</w:t>
      </w:r>
      <w:r w:rsidR="00B27B03" w:rsidRPr="00B65E70">
        <w:rPr>
          <w:rFonts w:ascii="標楷體" w:eastAsia="標楷體" w:hAnsi="標楷體"/>
          <w:b/>
          <w:color w:val="000000" w:themeColor="text1"/>
        </w:rPr>
        <w:t>以郵戳日期收件時間為憑)</w:t>
      </w:r>
      <w:r w:rsidR="005F0862" w:rsidRPr="00B65E70">
        <w:rPr>
          <w:rFonts w:ascii="標楷體" w:eastAsia="標楷體" w:hAnsi="標楷體" w:hint="eastAsia"/>
          <w:color w:val="000000" w:themeColor="text1"/>
        </w:rPr>
        <w:t>，</w:t>
      </w:r>
      <w:r w:rsidR="005F0862" w:rsidRPr="00B65E70">
        <w:rPr>
          <w:rFonts w:ascii="標楷體" w:eastAsia="標楷體" w:hAnsi="標楷體"/>
          <w:color w:val="000000" w:themeColor="text1"/>
        </w:rPr>
        <w:t>活動小組</w:t>
      </w:r>
      <w:r w:rsidR="00370998" w:rsidRPr="00B65E70">
        <w:rPr>
          <w:rFonts w:ascii="標楷體" w:eastAsia="標楷體" w:hAnsi="標楷體" w:hint="eastAsia"/>
          <w:color w:val="000000" w:themeColor="text1"/>
        </w:rPr>
        <w:t>收到資料並</w:t>
      </w:r>
      <w:r w:rsidR="00C912B5" w:rsidRPr="00B65E70">
        <w:rPr>
          <w:rFonts w:ascii="標楷體" w:eastAsia="標楷體" w:hAnsi="標楷體"/>
          <w:color w:val="000000" w:themeColor="text1"/>
        </w:rPr>
        <w:t>確認無誤後，將</w:t>
      </w:r>
      <w:r w:rsidR="008E6825" w:rsidRPr="00B65E70">
        <w:rPr>
          <w:rFonts w:ascii="標楷體" w:eastAsia="標楷體" w:hAnsi="標楷體" w:hint="eastAsia"/>
          <w:color w:val="000000" w:themeColor="text1"/>
        </w:rPr>
        <w:t>於</w:t>
      </w:r>
      <w:r w:rsidR="003B4F04" w:rsidRPr="00B65E70">
        <w:rPr>
          <w:rFonts w:ascii="標楷體" w:eastAsia="標楷體" w:hAnsi="標楷體" w:hint="eastAsia"/>
          <w:color w:val="000000" w:themeColor="text1"/>
        </w:rPr>
        <w:t>201</w:t>
      </w:r>
      <w:r w:rsidR="00B65E70" w:rsidRPr="00B65E70">
        <w:rPr>
          <w:rFonts w:ascii="標楷體" w:eastAsia="標楷體" w:hAnsi="標楷體" w:hint="eastAsia"/>
          <w:color w:val="000000" w:themeColor="text1"/>
        </w:rPr>
        <w:t>9</w:t>
      </w:r>
      <w:r w:rsidR="003B4F04" w:rsidRPr="00B65E70">
        <w:rPr>
          <w:rFonts w:ascii="標楷體" w:eastAsia="標楷體" w:hAnsi="標楷體" w:hint="eastAsia"/>
          <w:color w:val="000000" w:themeColor="text1"/>
        </w:rPr>
        <w:t>年</w:t>
      </w:r>
      <w:r w:rsidR="00B65E70" w:rsidRPr="00B65E70">
        <w:rPr>
          <w:rFonts w:ascii="標楷體" w:eastAsia="標楷體" w:hAnsi="標楷體" w:hint="eastAsia"/>
          <w:color w:val="000000" w:themeColor="text1"/>
        </w:rPr>
        <w:t>7</w:t>
      </w:r>
      <w:r w:rsidR="001265FA" w:rsidRPr="00B65E70">
        <w:rPr>
          <w:rFonts w:ascii="標楷體" w:eastAsia="標楷體" w:hAnsi="標楷體" w:hint="eastAsia"/>
          <w:color w:val="000000" w:themeColor="text1"/>
        </w:rPr>
        <w:t>月</w:t>
      </w:r>
      <w:r w:rsidR="00B65E70" w:rsidRPr="00B65E70">
        <w:rPr>
          <w:rFonts w:ascii="標楷體" w:eastAsia="標楷體" w:hAnsi="標楷體" w:hint="eastAsia"/>
          <w:color w:val="000000" w:themeColor="text1"/>
        </w:rPr>
        <w:t>22</w:t>
      </w:r>
      <w:r w:rsidR="001265FA" w:rsidRPr="00B65E70">
        <w:rPr>
          <w:rFonts w:ascii="標楷體" w:eastAsia="標楷體" w:hAnsi="標楷體" w:hint="eastAsia"/>
          <w:color w:val="000000" w:themeColor="text1"/>
        </w:rPr>
        <w:t>日前</w:t>
      </w:r>
      <w:r w:rsidR="008E6825" w:rsidRPr="00B65E70">
        <w:rPr>
          <w:rFonts w:ascii="標楷體" w:eastAsia="標楷體" w:hAnsi="標楷體" w:hint="eastAsia"/>
          <w:color w:val="000000" w:themeColor="text1"/>
          <w:sz w:val="23"/>
          <w:szCs w:val="23"/>
        </w:rPr>
        <w:t>完成</w:t>
      </w:r>
      <w:r w:rsidR="008E6825" w:rsidRPr="00B65E70">
        <w:rPr>
          <w:rFonts w:ascii="標楷體" w:eastAsia="標楷體" w:hAnsi="標楷體"/>
          <w:color w:val="000000" w:themeColor="text1"/>
        </w:rPr>
        <w:t>獎項</w:t>
      </w:r>
      <w:r w:rsidR="008E6825" w:rsidRPr="00B65E70">
        <w:rPr>
          <w:rFonts w:ascii="標楷體" w:eastAsia="標楷體" w:hAnsi="標楷體" w:hint="eastAsia"/>
          <w:color w:val="000000" w:themeColor="text1"/>
          <w:sz w:val="23"/>
          <w:szCs w:val="23"/>
        </w:rPr>
        <w:t>寄送</w:t>
      </w:r>
      <w:r w:rsidR="008E6825" w:rsidRPr="00B65E70">
        <w:rPr>
          <w:rFonts w:ascii="標楷體" w:eastAsia="標楷體" w:hAnsi="標楷體"/>
          <w:color w:val="000000" w:themeColor="text1"/>
        </w:rPr>
        <w:t>。</w:t>
      </w:r>
    </w:p>
    <w:p w14:paraId="3E413C00" w14:textId="77777777" w:rsidR="000C738A" w:rsidRPr="00B65E70" w:rsidRDefault="000C738A" w:rsidP="00CB254E">
      <w:pPr>
        <w:spacing w:line="276" w:lineRule="auto"/>
        <w:jc w:val="both"/>
        <w:rPr>
          <w:rFonts w:ascii="標楷體" w:eastAsia="標楷體" w:hAnsi="標楷體"/>
          <w:b/>
          <w:color w:val="000000"/>
        </w:rPr>
      </w:pPr>
    </w:p>
    <w:p w14:paraId="3E413C01" w14:textId="77777777" w:rsidR="000C1C43" w:rsidRPr="00151E69" w:rsidRDefault="000C1C43" w:rsidP="004618D4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※貼心提醒：</w:t>
      </w:r>
    </w:p>
    <w:p w14:paraId="3E413C03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中獎者不得要求更換獎項</w:t>
      </w:r>
      <w:r w:rsidR="00E148C7" w:rsidRPr="00151E69">
        <w:rPr>
          <w:rFonts w:ascii="標楷體" w:eastAsia="標楷體" w:hAnsi="標楷體" w:hint="eastAsia"/>
          <w:color w:val="000000"/>
        </w:rPr>
        <w:t>，</w:t>
      </w:r>
      <w:r w:rsidRPr="00151E69">
        <w:rPr>
          <w:rFonts w:ascii="標楷體" w:eastAsia="標楷體" w:hAnsi="標楷體"/>
          <w:color w:val="000000"/>
        </w:rPr>
        <w:t>主辦單位保留更換等值獎品之權利。</w:t>
      </w:r>
      <w:r w:rsidRPr="00151E69">
        <w:rPr>
          <w:rFonts w:ascii="標楷體" w:eastAsia="標楷體" w:hAnsi="標楷體" w:hint="eastAsia"/>
        </w:rPr>
        <w:t>中獎者人須同意遵守各獎品供應商所列有關獎項之各項條款及細則，倘若發生產品瑕疵及相關保固問題，均由該獎項供應商維修與保固，請逕向供應商洽詢。</w:t>
      </w:r>
    </w:p>
    <w:p w14:paraId="3E413C04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依稅法規定，獎品由給獎單位買進後再行給付獲（中）獎人，給獎單位扣繳義務人應按購買獎品的統一發票（含進項稅額）或收據的金額開立各類所得稅扣繳憑證予中獎人。</w:t>
      </w:r>
    </w:p>
    <w:p w14:paraId="3E413C05" w14:textId="5C2889C0" w:rsidR="000C1C43" w:rsidRDefault="000C1C43" w:rsidP="007378CC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在中華民國境內居住未達 183 天之本國人及外國人不論中獎金額為何，須就中獎所得扣繳20%機會中獎稅。獎項價值為NT$1,000元(含)以上，本公司亦將依稅法申報，並於次年度寄發所得稅扣繳憑單予中獎人。</w:t>
      </w:r>
    </w:p>
    <w:p w14:paraId="3C25AFD9" w14:textId="19BC8E73" w:rsidR="006E4767" w:rsidRPr="00B669A7" w:rsidRDefault="006E4767" w:rsidP="006E4767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  <w:color w:val="FF0000"/>
        </w:rPr>
      </w:pPr>
      <w:r w:rsidRPr="00B669A7">
        <w:rPr>
          <w:rFonts w:ascii="標楷體" w:eastAsia="標楷體" w:hAnsi="標楷體" w:hint="eastAsia"/>
          <w:color w:val="FF0000"/>
        </w:rPr>
        <w:t>依中華民國稅法規定，獎項價值超過NT$20,000元，中獎人須預付10%機會中獎稅(請參閱附件_聯華食品_大稻程-</w:t>
      </w:r>
      <w:r>
        <w:rPr>
          <w:rFonts w:ascii="標楷體" w:eastAsia="標楷體" w:hAnsi="標楷體" w:hint="eastAsia"/>
          <w:color w:val="FF0000"/>
        </w:rPr>
        <w:t>中獎匯款專戶</w:t>
      </w:r>
      <w:r w:rsidRPr="00B669A7"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>。</w:t>
      </w:r>
    </w:p>
    <w:p w14:paraId="3E413C06" w14:textId="77777777" w:rsidR="000C1C43" w:rsidRPr="00151E69" w:rsidRDefault="000C1C43" w:rsidP="00CB254E">
      <w:pPr>
        <w:pStyle w:val="Default"/>
        <w:numPr>
          <w:ilvl w:val="0"/>
          <w:numId w:val="1"/>
        </w:numPr>
        <w:spacing w:after="77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未依前述稅法規定提供中獎收據(含身分證正反面影印本)進行申報、不接受開立扣繳憑單、不接受預付機會中獎稅、未於兌獎截止日前回覆，皆視同放棄兌獎權利，本公司不再遞補中獎人與獎項。</w:t>
      </w:r>
    </w:p>
    <w:p w14:paraId="3E413C07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  <w:color w:val="000000"/>
        </w:rPr>
        <w:t>「中獎收據」所載</w:t>
      </w:r>
      <w:r w:rsidRPr="00151E69">
        <w:rPr>
          <w:rFonts w:ascii="標楷體" w:eastAsia="標楷體" w:hAnsi="標楷體"/>
          <w:color w:val="000000"/>
        </w:rPr>
        <w:t>資料</w:t>
      </w:r>
      <w:r w:rsidRPr="00151E69">
        <w:rPr>
          <w:rFonts w:ascii="標楷體" w:eastAsia="標楷體" w:hAnsi="標楷體" w:hint="eastAsia"/>
          <w:color w:val="000000"/>
        </w:rPr>
        <w:t>不足以被</w:t>
      </w:r>
      <w:r w:rsidRPr="00151E69">
        <w:rPr>
          <w:rFonts w:ascii="標楷體" w:eastAsia="標楷體" w:hAnsi="標楷體"/>
          <w:color w:val="000000"/>
        </w:rPr>
        <w:t>清楚辨識</w:t>
      </w:r>
      <w:r w:rsidRPr="00151E69">
        <w:rPr>
          <w:rFonts w:ascii="標楷體" w:eastAsia="標楷體" w:hAnsi="標楷體" w:hint="eastAsia"/>
          <w:color w:val="000000"/>
        </w:rPr>
        <w:t>者，</w:t>
      </w:r>
      <w:r w:rsidRPr="00151E69">
        <w:rPr>
          <w:rFonts w:ascii="標楷體" w:eastAsia="標楷體" w:hAnsi="標楷體"/>
          <w:color w:val="000000"/>
        </w:rPr>
        <w:t>主辦單位</w:t>
      </w:r>
      <w:r w:rsidRPr="00151E69">
        <w:rPr>
          <w:rFonts w:ascii="標楷體" w:eastAsia="標楷體" w:hAnsi="標楷體" w:hint="eastAsia"/>
          <w:color w:val="000000"/>
        </w:rPr>
        <w:t>得</w:t>
      </w:r>
      <w:r w:rsidRPr="00151E69">
        <w:rPr>
          <w:rFonts w:ascii="標楷體" w:eastAsia="標楷體" w:hAnsi="標楷體"/>
          <w:color w:val="000000"/>
        </w:rPr>
        <w:t>要求中獎者重新提供。</w:t>
      </w:r>
    </w:p>
    <w:p w14:paraId="3E413C08" w14:textId="0CADCECA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未滿</w:t>
      </w:r>
      <w:r w:rsidRPr="00151E69">
        <w:rPr>
          <w:rFonts w:ascii="標楷體" w:eastAsia="標楷體" w:hAnsi="標楷體" w:cs="Calibri"/>
        </w:rPr>
        <w:t>20</w:t>
      </w:r>
      <w:r w:rsidRPr="00151E69">
        <w:rPr>
          <w:rFonts w:ascii="標楷體" w:eastAsia="標楷體" w:hAnsi="標楷體" w:hint="eastAsia"/>
        </w:rPr>
        <w:t>歲之中獎者視同父母或監護人中獎，由父母或監護人代為領獎。活動參加者需保證所有填寫或提出之資料均為真實且正確，並未冒用或盜用他人資料，如有不實或不正確資訊，主辦單位將取消其中獎資格，並就其損害主辦單位或任何第三人權益，保留一切民、刑事訴追之責。</w:t>
      </w:r>
    </w:p>
    <w:p w14:paraId="3E413C09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本公司遵守「個人資料保護法」相關規定，以維護參加者權益。中獎者所提供之個資僅限本公司於本活動內進行蒐集、公開公佈、電腦處理及利用，不做其他用途。</w:t>
      </w:r>
    </w:p>
    <w:p w14:paraId="3E413C0A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保留修改活動與獎項細節的權利，無須事前通知，並有權對本活動所有事宜作出解釋或裁決。如本活動因不可抗力之特殊原因無法執行時，本公司有權決定取消、終止、修改或暫停本活動，如有任何未盡事宜均應受中華民國法律約束。</w:t>
      </w:r>
    </w:p>
    <w:p w14:paraId="3E413C0B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消費者於參加本活動之同時，即同意接受本活動所有內容及細則之規範，如有違反本活動注</w:t>
      </w:r>
      <w:r w:rsidRPr="00151E69">
        <w:rPr>
          <w:rFonts w:ascii="標楷體" w:eastAsia="標楷體" w:hAnsi="標楷體" w:hint="eastAsia"/>
        </w:rPr>
        <w:lastRenderedPageBreak/>
        <w:t>意事項之行為，本公司得取消其中獎資格，並對於任何破壞本活動之行為保留法律追訴權。</w:t>
      </w:r>
    </w:p>
    <w:p w14:paraId="3E413C0C" w14:textId="7C0EFB6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  <w:u w:val="single"/>
        </w:rPr>
      </w:pPr>
      <w:r w:rsidRPr="00151E69">
        <w:rPr>
          <w:rFonts w:ascii="標楷體" w:eastAsia="標楷體" w:hAnsi="標楷體"/>
          <w:color w:val="000000"/>
        </w:rPr>
        <w:t>有任何疑問請電洽活動服務專線02-22935640分機201</w:t>
      </w:r>
      <w:r w:rsidR="005F66E1">
        <w:rPr>
          <w:rFonts w:ascii="標楷體" w:eastAsia="標楷體" w:hAnsi="標楷體" w:hint="eastAsia"/>
          <w:color w:val="000000"/>
        </w:rPr>
        <w:t>1</w:t>
      </w:r>
      <w:r w:rsidRPr="00151E69">
        <w:rPr>
          <w:rFonts w:ascii="標楷體" w:eastAsia="標楷體" w:hAnsi="標楷體"/>
          <w:color w:val="000000"/>
        </w:rPr>
        <w:t>聯華食品</w:t>
      </w:r>
      <w:r w:rsidR="0024285B">
        <w:rPr>
          <w:rFonts w:ascii="標楷體" w:eastAsia="標楷體" w:hAnsi="標楷體" w:hint="eastAsia"/>
          <w:color w:val="000000"/>
        </w:rPr>
        <w:t>活動</w:t>
      </w:r>
      <w:r w:rsidRPr="00151E69">
        <w:rPr>
          <w:rFonts w:ascii="標楷體" w:eastAsia="標楷體" w:hAnsi="標楷體"/>
          <w:color w:val="000000"/>
        </w:rPr>
        <w:t>小組</w:t>
      </w:r>
      <w:r w:rsidR="00540892" w:rsidRPr="00151E69">
        <w:rPr>
          <w:rFonts w:ascii="標楷體" w:eastAsia="標楷體" w:hAnsi="標楷體" w:hint="eastAsia"/>
          <w:color w:val="000000"/>
        </w:rPr>
        <w:t>。</w:t>
      </w:r>
      <w:bookmarkStart w:id="0" w:name="_GoBack"/>
      <w:bookmarkEnd w:id="0"/>
    </w:p>
    <w:p w14:paraId="3E413C0D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E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F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敬祝</w:t>
      </w:r>
    </w:p>
    <w:p w14:paraId="3E413C10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1" w14:textId="77777777" w:rsidR="00B85A78" w:rsidRPr="00151E69" w:rsidRDefault="00B85A78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2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3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4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~身體健康、萬事如意~</w:t>
      </w:r>
    </w:p>
    <w:p w14:paraId="3E413C15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6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7" w14:textId="77777777" w:rsidR="00AB65D5" w:rsidRPr="00151E69" w:rsidRDefault="00AB65D5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8" w14:textId="77777777" w:rsidR="00AB65D5" w:rsidRPr="00151E69" w:rsidRDefault="00AB65D5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32"/>
        </w:rPr>
      </w:pPr>
    </w:p>
    <w:p w14:paraId="3E413C19" w14:textId="77777777" w:rsidR="000C1C43" w:rsidRPr="00151E69" w:rsidRDefault="000C1C43" w:rsidP="000C1C43">
      <w:pPr>
        <w:pStyle w:val="a7"/>
        <w:wordWrap w:val="0"/>
        <w:spacing w:before="240" w:line="276" w:lineRule="auto"/>
        <w:jc w:val="left"/>
        <w:rPr>
          <w:rFonts w:hAnsi="標楷體"/>
          <w:b/>
          <w:bCs/>
          <w:color w:val="000000"/>
          <w:sz w:val="40"/>
        </w:rPr>
      </w:pPr>
      <w:r w:rsidRPr="00151E69">
        <w:rPr>
          <w:rFonts w:hAnsi="標楷體"/>
          <w:b/>
          <w:bCs/>
          <w:color w:val="000000"/>
          <w:sz w:val="36"/>
        </w:rPr>
        <w:t xml:space="preserve">                   </w:t>
      </w:r>
      <w:r w:rsidRPr="00151E69">
        <w:rPr>
          <w:rFonts w:hAnsi="標楷體"/>
          <w:b/>
          <w:bCs/>
          <w:color w:val="000000"/>
          <w:sz w:val="40"/>
        </w:rPr>
        <w:t>聯華食品工業股份有限公司  敬上</w:t>
      </w:r>
    </w:p>
    <w:p w14:paraId="3E413C1A" w14:textId="245D884B" w:rsidR="000C1C43" w:rsidRDefault="000C1C43" w:rsidP="00DB193A">
      <w:pPr>
        <w:tabs>
          <w:tab w:val="left" w:pos="603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151E69">
        <w:rPr>
          <w:rFonts w:ascii="標楷體" w:eastAsia="標楷體" w:hAnsi="標楷體"/>
        </w:rPr>
        <w:br w:type="page"/>
      </w:r>
      <w:r w:rsidR="006452F1"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附件：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B65E70" w:rsidRPr="00B65E70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  <w:szCs w:val="36"/>
        </w:rPr>
        <w:t>天生絕配萬歲牌堅果綜合果整箱好禮抽奬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</w:p>
    <w:p w14:paraId="6C57A9E2" w14:textId="77777777" w:rsidR="008040D2" w:rsidRPr="001830EA" w:rsidRDefault="008040D2" w:rsidP="008040D2">
      <w:pPr>
        <w:spacing w:line="720" w:lineRule="auto"/>
        <w:ind w:leftChars="-413" w:left="-99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30EA">
        <w:rPr>
          <w:rFonts w:ascii="標楷體" w:eastAsia="標楷體" w:hAnsi="標楷體" w:hint="eastAsia"/>
          <w:b/>
          <w:bCs/>
          <w:sz w:val="40"/>
          <w:szCs w:val="40"/>
        </w:rPr>
        <w:t>中獎</w:t>
      </w:r>
      <w:r>
        <w:rPr>
          <w:rFonts w:ascii="標楷體" w:eastAsia="標楷體" w:hAnsi="標楷體" w:hint="eastAsia"/>
          <w:b/>
          <w:bCs/>
          <w:sz w:val="40"/>
          <w:szCs w:val="40"/>
        </w:rPr>
        <w:t>收據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3861"/>
        <w:gridCol w:w="658"/>
        <w:gridCol w:w="1326"/>
        <w:gridCol w:w="3161"/>
      </w:tblGrid>
      <w:tr w:rsidR="008040D2" w:rsidRPr="001830EA" w14:paraId="4D773BBC" w14:textId="77777777" w:rsidTr="008040D2">
        <w:trPr>
          <w:trHeight w:val="841"/>
        </w:trPr>
        <w:tc>
          <w:tcPr>
            <w:tcW w:w="1434" w:type="dxa"/>
            <w:vAlign w:val="center"/>
          </w:tcPr>
          <w:p w14:paraId="7A1D28ED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861" w:type="dxa"/>
            <w:vAlign w:val="center"/>
          </w:tcPr>
          <w:p w14:paraId="4BB8069B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E2418C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3161" w:type="dxa"/>
            <w:vAlign w:val="center"/>
          </w:tcPr>
          <w:p w14:paraId="1BF97E84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40D2" w:rsidRPr="001830EA" w14:paraId="2F317A58" w14:textId="77777777" w:rsidTr="008040D2">
        <w:trPr>
          <w:trHeight w:val="841"/>
        </w:trPr>
        <w:tc>
          <w:tcPr>
            <w:tcW w:w="1434" w:type="dxa"/>
            <w:vAlign w:val="center"/>
          </w:tcPr>
          <w:p w14:paraId="723B7475" w14:textId="77777777" w:rsidR="008040D2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日間</w:t>
            </w:r>
          </w:p>
          <w:p w14:paraId="6DEFB28C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61" w:type="dxa"/>
            <w:vAlign w:val="center"/>
          </w:tcPr>
          <w:p w14:paraId="1FA1A36A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06EB68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61" w:type="dxa"/>
            <w:vAlign w:val="center"/>
          </w:tcPr>
          <w:p w14:paraId="7F81BCB5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40D2" w:rsidRPr="001830EA" w14:paraId="772ADBC4" w14:textId="77777777" w:rsidTr="008040D2">
        <w:trPr>
          <w:trHeight w:val="1050"/>
        </w:trPr>
        <w:tc>
          <w:tcPr>
            <w:tcW w:w="1434" w:type="dxa"/>
            <w:vAlign w:val="center"/>
          </w:tcPr>
          <w:p w14:paraId="182F4EEC" w14:textId="77777777" w:rsidR="008040D2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日間</w:t>
            </w:r>
          </w:p>
          <w:p w14:paraId="69F37C1D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9006" w:type="dxa"/>
            <w:gridSpan w:val="4"/>
            <w:vAlign w:val="center"/>
          </w:tcPr>
          <w:p w14:paraId="3CED5035" w14:textId="77777777" w:rsidR="008040D2" w:rsidRPr="001830EA" w:rsidRDefault="008040D2" w:rsidP="009E7A3A">
            <w:pPr>
              <w:snapToGrid w:val="0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(郵遞區號       )</w:t>
            </w:r>
          </w:p>
        </w:tc>
      </w:tr>
      <w:tr w:rsidR="008040D2" w:rsidRPr="001830EA" w14:paraId="0165D182" w14:textId="77777777" w:rsidTr="008040D2">
        <w:trPr>
          <w:trHeight w:val="1050"/>
        </w:trPr>
        <w:tc>
          <w:tcPr>
            <w:tcW w:w="1434" w:type="dxa"/>
            <w:vAlign w:val="center"/>
          </w:tcPr>
          <w:p w14:paraId="423DD83A" w14:textId="77777777" w:rsidR="008040D2" w:rsidRDefault="008040D2" w:rsidP="009E7A3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830EA">
              <w:rPr>
                <w:rFonts w:ascii="標楷體" w:eastAsia="標楷體" w:hAnsi="標楷體"/>
                <w:bCs/>
              </w:rPr>
              <w:t>電子郵件</w:t>
            </w:r>
          </w:p>
          <w:p w14:paraId="599D03CF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/>
                <w:bCs/>
              </w:rPr>
              <w:t>信箱</w:t>
            </w:r>
          </w:p>
        </w:tc>
        <w:tc>
          <w:tcPr>
            <w:tcW w:w="9006" w:type="dxa"/>
            <w:gridSpan w:val="4"/>
            <w:vAlign w:val="center"/>
          </w:tcPr>
          <w:p w14:paraId="77A7F4C3" w14:textId="77777777" w:rsidR="008040D2" w:rsidRPr="001830EA" w:rsidRDefault="008040D2" w:rsidP="009E7A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040D2" w:rsidRPr="001830EA" w14:paraId="778FBF44" w14:textId="77777777" w:rsidTr="008040D2">
        <w:trPr>
          <w:trHeight w:val="1050"/>
        </w:trPr>
        <w:tc>
          <w:tcPr>
            <w:tcW w:w="1434" w:type="dxa"/>
            <w:vAlign w:val="center"/>
          </w:tcPr>
          <w:p w14:paraId="3A2314A9" w14:textId="794A264D" w:rsidR="008040D2" w:rsidRPr="00C661DF" w:rsidRDefault="008040D2" w:rsidP="008040D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中獎獎項</w:t>
            </w:r>
            <w:r>
              <w:rPr>
                <w:rFonts w:ascii="標楷體" w:eastAsia="標楷體" w:hAnsi="標楷體"/>
                <w:bCs/>
              </w:rPr>
              <w:br/>
            </w:r>
          </w:p>
        </w:tc>
        <w:tc>
          <w:tcPr>
            <w:tcW w:w="9006" w:type="dxa"/>
            <w:gridSpan w:val="4"/>
            <w:vAlign w:val="center"/>
          </w:tcPr>
          <w:p w14:paraId="184A5AF2" w14:textId="28C871A0" w:rsidR="008040D2" w:rsidRPr="008040D2" w:rsidRDefault="008040D2" w:rsidP="008040D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040D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萬歲牌堅果綜合果 2箱</w:t>
            </w:r>
            <w:r w:rsidRPr="008040D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</w:rPr>
              <w:t>(</w:t>
            </w:r>
            <w:r w:rsidRPr="008040D2">
              <w:rPr>
                <w:rFonts w:ascii="標楷體" w:eastAsia="標楷體" w:hAnsi="標楷體" w:hint="eastAsia"/>
                <w:color w:val="595959" w:themeColor="text1" w:themeTint="A6"/>
              </w:rPr>
              <w:t>市價 4,752元</w:t>
            </w:r>
            <w:r w:rsidRPr="008040D2">
              <w:rPr>
                <w:rFonts w:ascii="標楷體" w:eastAsia="標楷體" w:hAnsi="標楷體" w:hint="eastAsia"/>
                <w:color w:val="595959" w:themeColor="text1" w:themeTint="A6"/>
              </w:rPr>
              <w:t>)</w:t>
            </w:r>
          </w:p>
        </w:tc>
      </w:tr>
      <w:tr w:rsidR="008040D2" w:rsidRPr="001830EA" w14:paraId="198099CC" w14:textId="77777777" w:rsidTr="008040D2">
        <w:trPr>
          <w:trHeight w:val="3350"/>
        </w:trPr>
        <w:tc>
          <w:tcPr>
            <w:tcW w:w="1434" w:type="dxa"/>
            <w:vAlign w:val="center"/>
          </w:tcPr>
          <w:p w14:paraId="60A98D3C" w14:textId="77777777" w:rsidR="008040D2" w:rsidRDefault="008040D2" w:rsidP="009E7A3A">
            <w:pPr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身份證</w:t>
            </w:r>
          </w:p>
          <w:p w14:paraId="639C289C" w14:textId="77777777" w:rsidR="008040D2" w:rsidRPr="001830EA" w:rsidRDefault="008040D2" w:rsidP="009E7A3A">
            <w:pPr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正反面</w:t>
            </w:r>
          </w:p>
          <w:p w14:paraId="78CEE580" w14:textId="77777777" w:rsidR="008040D2" w:rsidRPr="001830EA" w:rsidRDefault="008040D2" w:rsidP="009E7A3A">
            <w:pPr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影本黏貼處</w:t>
            </w:r>
          </w:p>
        </w:tc>
        <w:tc>
          <w:tcPr>
            <w:tcW w:w="4519" w:type="dxa"/>
            <w:gridSpan w:val="2"/>
            <w:vAlign w:val="center"/>
          </w:tcPr>
          <w:p w14:paraId="344750DE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  <w:color w:val="DDDDDD"/>
              </w:rPr>
            </w:pPr>
            <w:r w:rsidRPr="001830EA">
              <w:rPr>
                <w:rFonts w:ascii="標楷體" w:eastAsia="標楷體" w:hAnsi="標楷體" w:hint="eastAsia"/>
              </w:rPr>
              <w:t xml:space="preserve"> 〈請浮貼〉正面</w:t>
            </w:r>
            <w:r w:rsidRPr="001830EA">
              <w:rPr>
                <w:rFonts w:ascii="標楷體" w:eastAsia="標楷體" w:hAnsi="標楷體" w:hint="eastAsia"/>
                <w:color w:val="DDDDDD"/>
              </w:rPr>
              <w:t>)</w:t>
            </w:r>
          </w:p>
          <w:p w14:paraId="2EF627BF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  <w:color w:val="DDDDDD"/>
              </w:rPr>
            </w:pPr>
            <w:r w:rsidRPr="001830EA">
              <w:rPr>
                <w:rFonts w:ascii="標楷體" w:eastAsia="標楷體" w:hAnsi="標楷體" w:cs="新細明體" w:hint="eastAsia"/>
                <w:color w:val="808080"/>
                <w:kern w:val="0"/>
              </w:rPr>
              <w:t>(請於影本上填寫「僅供聯華食品活動領獎使用」)</w:t>
            </w:r>
          </w:p>
        </w:tc>
        <w:tc>
          <w:tcPr>
            <w:tcW w:w="4487" w:type="dxa"/>
            <w:gridSpan w:val="2"/>
            <w:vAlign w:val="center"/>
          </w:tcPr>
          <w:p w14:paraId="345F8EB9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  <w:color w:val="DDDDDD"/>
              </w:rPr>
            </w:pPr>
            <w:r w:rsidRPr="001830EA">
              <w:rPr>
                <w:rFonts w:ascii="標楷體" w:eastAsia="標楷體" w:hAnsi="標楷體" w:hint="eastAsia"/>
              </w:rPr>
              <w:t>請浮貼〉反面</w:t>
            </w:r>
            <w:r w:rsidRPr="001830EA">
              <w:rPr>
                <w:rFonts w:ascii="標楷體" w:eastAsia="標楷體" w:hAnsi="標楷體" w:hint="eastAsia"/>
                <w:color w:val="DDDDDD"/>
              </w:rPr>
              <w:t>)</w:t>
            </w:r>
          </w:p>
          <w:p w14:paraId="50F31BDC" w14:textId="77777777" w:rsidR="008040D2" w:rsidRPr="001830EA" w:rsidRDefault="008040D2" w:rsidP="009E7A3A">
            <w:pPr>
              <w:snapToGrid w:val="0"/>
              <w:jc w:val="center"/>
              <w:rPr>
                <w:rFonts w:ascii="標楷體" w:eastAsia="標楷體" w:hAnsi="標楷體"/>
                <w:color w:val="DDDDDD"/>
              </w:rPr>
            </w:pPr>
            <w:r w:rsidRPr="001830EA">
              <w:rPr>
                <w:rFonts w:ascii="標楷體" w:eastAsia="標楷體" w:hAnsi="標楷體" w:cs="新細明體" w:hint="eastAsia"/>
                <w:color w:val="808080"/>
                <w:kern w:val="0"/>
              </w:rPr>
              <w:t>(請於影本上填寫「僅供聯華食品活動領獎使用」)</w:t>
            </w:r>
          </w:p>
        </w:tc>
      </w:tr>
      <w:tr w:rsidR="008040D2" w:rsidRPr="007F5129" w14:paraId="0C77C595" w14:textId="77777777" w:rsidTr="008040D2">
        <w:trPr>
          <w:trHeight w:val="2005"/>
        </w:trPr>
        <w:tc>
          <w:tcPr>
            <w:tcW w:w="1434" w:type="dxa"/>
            <w:vAlign w:val="center"/>
          </w:tcPr>
          <w:p w14:paraId="7598D689" w14:textId="77777777" w:rsidR="008040D2" w:rsidRDefault="008040D2" w:rsidP="009E7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獎收據</w:t>
            </w:r>
          </w:p>
          <w:p w14:paraId="036B4527" w14:textId="77777777" w:rsidR="008040D2" w:rsidRPr="007F5129" w:rsidRDefault="008040D2" w:rsidP="009E7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(發</w:t>
            </w:r>
            <w:r>
              <w:rPr>
                <w:rFonts w:ascii="標楷體" w:eastAsia="標楷體" w:hAnsi="標楷體"/>
              </w:rPr>
              <w:t>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006" w:type="dxa"/>
            <w:gridSpan w:val="4"/>
            <w:vAlign w:val="center"/>
          </w:tcPr>
          <w:p w14:paraId="4548948D" w14:textId="77777777" w:rsidR="008040D2" w:rsidRPr="007F5129" w:rsidRDefault="008040D2" w:rsidP="009E7A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20F4ABD" w14:textId="77777777" w:rsidR="008040D2" w:rsidRDefault="008040D2" w:rsidP="008040D2">
      <w:pPr>
        <w:ind w:leftChars="-354" w:left="-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1830EA">
        <w:rPr>
          <w:rFonts w:ascii="標楷體" w:eastAsia="標楷體" w:hAnsi="標楷體" w:hint="eastAsia"/>
        </w:rPr>
        <w:t>注意事項：依中華民國稅法規定，獎項價值超過新台幣$ 1,000元者，主辦單位須依法開立個人綜合</w:t>
      </w:r>
    </w:p>
    <w:p w14:paraId="7B169837" w14:textId="1FB2F3FA" w:rsidR="008040D2" w:rsidRPr="001830EA" w:rsidRDefault="008040D2" w:rsidP="008040D2">
      <w:pPr>
        <w:ind w:leftChars="-354" w:left="-850" w:firstLineChars="300" w:firstLine="720"/>
        <w:jc w:val="both"/>
        <w:rPr>
          <w:rFonts w:ascii="標楷體" w:eastAsia="標楷體" w:hAnsi="標楷體"/>
        </w:rPr>
      </w:pPr>
      <w:r w:rsidRPr="001830EA">
        <w:rPr>
          <w:rFonts w:ascii="標楷體" w:eastAsia="標楷體" w:hAnsi="標楷體" w:hint="eastAsia"/>
        </w:rPr>
        <w:t>所得稅憑證。得獎價值超過新台幣20,000元者，依稅法須先繳納10%稅金。</w:t>
      </w:r>
    </w:p>
    <w:p w14:paraId="69E3AF3B" w14:textId="2F4683F5" w:rsidR="008040D2" w:rsidRPr="001830EA" w:rsidRDefault="008040D2" w:rsidP="008040D2">
      <w:pPr>
        <w:ind w:leftChars="-354" w:left="-850"/>
        <w:jc w:val="both"/>
        <w:rPr>
          <w:rFonts w:ascii="標楷體" w:eastAsia="標楷體" w:hAnsi="標楷體"/>
        </w:rPr>
      </w:pPr>
    </w:p>
    <w:p w14:paraId="5EC65CEC" w14:textId="77777777" w:rsidR="008040D2" w:rsidRDefault="008040D2" w:rsidP="008040D2">
      <w:pPr>
        <w:spacing w:beforeLines="50" w:before="180"/>
        <w:jc w:val="right"/>
        <w:rPr>
          <w:rFonts w:hAnsi="標楷體"/>
          <w:b/>
          <w:bCs/>
          <w:sz w:val="32"/>
          <w:szCs w:val="32"/>
        </w:rPr>
      </w:pPr>
      <w:r w:rsidRPr="001830EA">
        <w:rPr>
          <w:rFonts w:hAnsi="標楷體" w:hint="eastAsia"/>
          <w:b/>
          <w:bCs/>
          <w:sz w:val="32"/>
          <w:szCs w:val="32"/>
        </w:rPr>
        <w:t>聯華食品工業股份有限公司</w:t>
      </w:r>
      <w:r w:rsidRPr="001830EA">
        <w:rPr>
          <w:rFonts w:hAnsi="標楷體" w:hint="eastAsia"/>
          <w:b/>
          <w:bCs/>
          <w:sz w:val="32"/>
          <w:szCs w:val="32"/>
        </w:rPr>
        <w:t xml:space="preserve">  </w:t>
      </w:r>
      <w:r w:rsidRPr="001830EA">
        <w:rPr>
          <w:rFonts w:hAnsi="標楷體" w:hint="eastAsia"/>
          <w:b/>
          <w:bCs/>
          <w:sz w:val="32"/>
          <w:szCs w:val="32"/>
        </w:rPr>
        <w:t>敬</w:t>
      </w:r>
    </w:p>
    <w:p w14:paraId="6532971F" w14:textId="51BC7AD6" w:rsidR="0092552A" w:rsidRDefault="0092552A" w:rsidP="00D35523">
      <w:pPr>
        <w:widowControl/>
        <w:rPr>
          <w:rFonts w:ascii="標楷體" w:eastAsia="標楷體" w:hAnsi="標楷體"/>
        </w:rPr>
      </w:pPr>
    </w:p>
    <w:p w14:paraId="4F8C9E02" w14:textId="01EF0B33" w:rsidR="00FE1F04" w:rsidRDefault="00FE1F04">
      <w:pPr>
        <w:widowControl/>
        <w:rPr>
          <w:rFonts w:ascii="標楷體" w:eastAsia="標楷體" w:hAnsi="標楷體"/>
        </w:rPr>
      </w:pPr>
    </w:p>
    <w:sectPr w:rsidR="00FE1F04" w:rsidSect="00515E6F">
      <w:headerReference w:type="default" r:id="rId12"/>
      <w:footerReference w:type="default" r:id="rId13"/>
      <w:headerReference w:type="first" r:id="rId14"/>
      <w:pgSz w:w="11906" w:h="16838" w:code="9"/>
      <w:pgMar w:top="851" w:right="720" w:bottom="720" w:left="720" w:header="851" w:footer="3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3C41" w14:textId="77777777" w:rsidR="00151E69" w:rsidRDefault="00151E69" w:rsidP="003916BD">
      <w:r>
        <w:separator/>
      </w:r>
    </w:p>
  </w:endnote>
  <w:endnote w:type="continuationSeparator" w:id="0">
    <w:p w14:paraId="3E413C42" w14:textId="77777777" w:rsidR="00151E69" w:rsidRDefault="00151E69" w:rsidP="003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4" w14:textId="77777777" w:rsidR="00151E69" w:rsidRPr="00C635CC" w:rsidRDefault="00151E69" w:rsidP="00515E6F">
    <w:pPr>
      <w:spacing w:line="0" w:lineRule="atLeast"/>
      <w:ind w:leftChars="-354" w:left="-850" w:rightChars="-414" w:right="-994"/>
      <w:rPr>
        <w:rFonts w:ascii="標楷體" w:eastAsia="標楷體" w:hAnsi="標楷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3C3F" w14:textId="77777777" w:rsidR="00151E69" w:rsidRDefault="00151E69" w:rsidP="003916BD">
      <w:r>
        <w:separator/>
      </w:r>
    </w:p>
  </w:footnote>
  <w:footnote w:type="continuationSeparator" w:id="0">
    <w:p w14:paraId="3E413C40" w14:textId="77777777" w:rsidR="00151E69" w:rsidRDefault="00151E69" w:rsidP="0039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3" w14:textId="77777777" w:rsidR="00151E69" w:rsidRDefault="0035457F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13C46" wp14:editId="3E413C47">
          <wp:simplePos x="0" y="0"/>
          <wp:positionH relativeFrom="margin">
            <wp:posOffset>1905</wp:posOffset>
          </wp:positionH>
          <wp:positionV relativeFrom="paragraph">
            <wp:posOffset>-458470</wp:posOffset>
          </wp:positionV>
          <wp:extent cx="5003800" cy="586740"/>
          <wp:effectExtent l="0" t="0" r="6350" b="3810"/>
          <wp:wrapNone/>
          <wp:docPr id="1" name="圖片 1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5" w14:textId="77777777" w:rsidR="00151E69" w:rsidRDefault="0035457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13C48" wp14:editId="3E413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5003800" cy="586740"/>
          <wp:effectExtent l="0" t="0" r="6350" b="3810"/>
          <wp:wrapNone/>
          <wp:docPr id="2" name="圖片 2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716"/>
    <w:multiLevelType w:val="hybridMultilevel"/>
    <w:tmpl w:val="B930E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70921"/>
    <w:multiLevelType w:val="hybridMultilevel"/>
    <w:tmpl w:val="C826F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C22A2"/>
    <w:multiLevelType w:val="hybridMultilevel"/>
    <w:tmpl w:val="D428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C72DE"/>
    <w:multiLevelType w:val="multilevel"/>
    <w:tmpl w:val="211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9C9"/>
    <w:multiLevelType w:val="hybridMultilevel"/>
    <w:tmpl w:val="203ADC3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F1561E0"/>
    <w:multiLevelType w:val="hybridMultilevel"/>
    <w:tmpl w:val="210AF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FD44B8"/>
    <w:multiLevelType w:val="hybridMultilevel"/>
    <w:tmpl w:val="F092D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43"/>
    <w:rsid w:val="000225B3"/>
    <w:rsid w:val="00027284"/>
    <w:rsid w:val="00036032"/>
    <w:rsid w:val="0007089E"/>
    <w:rsid w:val="000C1C43"/>
    <w:rsid w:val="000C6F29"/>
    <w:rsid w:val="000C738A"/>
    <w:rsid w:val="000D7435"/>
    <w:rsid w:val="000F2C57"/>
    <w:rsid w:val="00104517"/>
    <w:rsid w:val="0010698F"/>
    <w:rsid w:val="001265FA"/>
    <w:rsid w:val="00151E69"/>
    <w:rsid w:val="00183081"/>
    <w:rsid w:val="00192DBE"/>
    <w:rsid w:val="001A4872"/>
    <w:rsid w:val="001D231B"/>
    <w:rsid w:val="001F094C"/>
    <w:rsid w:val="001F171E"/>
    <w:rsid w:val="00214D7F"/>
    <w:rsid w:val="0024285B"/>
    <w:rsid w:val="00256348"/>
    <w:rsid w:val="00271D1C"/>
    <w:rsid w:val="002A6774"/>
    <w:rsid w:val="002B3E67"/>
    <w:rsid w:val="003160CC"/>
    <w:rsid w:val="0032063C"/>
    <w:rsid w:val="00345427"/>
    <w:rsid w:val="0035457F"/>
    <w:rsid w:val="00370998"/>
    <w:rsid w:val="0038197B"/>
    <w:rsid w:val="003857FE"/>
    <w:rsid w:val="003916BD"/>
    <w:rsid w:val="003A0B6F"/>
    <w:rsid w:val="003B3383"/>
    <w:rsid w:val="003B3EBA"/>
    <w:rsid w:val="003B4F04"/>
    <w:rsid w:val="003C417E"/>
    <w:rsid w:val="00432311"/>
    <w:rsid w:val="0043635B"/>
    <w:rsid w:val="004618D4"/>
    <w:rsid w:val="00467E80"/>
    <w:rsid w:val="004D7482"/>
    <w:rsid w:val="004E3618"/>
    <w:rsid w:val="004E4BA7"/>
    <w:rsid w:val="00507936"/>
    <w:rsid w:val="005123C5"/>
    <w:rsid w:val="00515E6F"/>
    <w:rsid w:val="00517616"/>
    <w:rsid w:val="00540892"/>
    <w:rsid w:val="00597CE8"/>
    <w:rsid w:val="005B3CD3"/>
    <w:rsid w:val="005C5738"/>
    <w:rsid w:val="005C5BC9"/>
    <w:rsid w:val="005E5B12"/>
    <w:rsid w:val="005F0862"/>
    <w:rsid w:val="005F66E1"/>
    <w:rsid w:val="00620F3C"/>
    <w:rsid w:val="00644340"/>
    <w:rsid w:val="006452F1"/>
    <w:rsid w:val="006501F2"/>
    <w:rsid w:val="00651C50"/>
    <w:rsid w:val="00656C91"/>
    <w:rsid w:val="0066666E"/>
    <w:rsid w:val="00674CC7"/>
    <w:rsid w:val="00675498"/>
    <w:rsid w:val="00675C36"/>
    <w:rsid w:val="0067797B"/>
    <w:rsid w:val="0068259D"/>
    <w:rsid w:val="006B0258"/>
    <w:rsid w:val="006B1303"/>
    <w:rsid w:val="006C75C9"/>
    <w:rsid w:val="006E4767"/>
    <w:rsid w:val="007378CC"/>
    <w:rsid w:val="00761218"/>
    <w:rsid w:val="007743A8"/>
    <w:rsid w:val="007B1DDE"/>
    <w:rsid w:val="007B3E81"/>
    <w:rsid w:val="007B52DE"/>
    <w:rsid w:val="007C7DE3"/>
    <w:rsid w:val="007F4366"/>
    <w:rsid w:val="008040D2"/>
    <w:rsid w:val="008369BB"/>
    <w:rsid w:val="008678C3"/>
    <w:rsid w:val="008717E5"/>
    <w:rsid w:val="00886806"/>
    <w:rsid w:val="008A4D4E"/>
    <w:rsid w:val="008A57F0"/>
    <w:rsid w:val="008A5F2B"/>
    <w:rsid w:val="008C2388"/>
    <w:rsid w:val="008E6825"/>
    <w:rsid w:val="00916595"/>
    <w:rsid w:val="0092552A"/>
    <w:rsid w:val="0093488D"/>
    <w:rsid w:val="00986757"/>
    <w:rsid w:val="009877CE"/>
    <w:rsid w:val="009B232B"/>
    <w:rsid w:val="009C01E4"/>
    <w:rsid w:val="00A136F3"/>
    <w:rsid w:val="00A2350A"/>
    <w:rsid w:val="00A25FBE"/>
    <w:rsid w:val="00A52005"/>
    <w:rsid w:val="00A83FB9"/>
    <w:rsid w:val="00AA16A2"/>
    <w:rsid w:val="00AA4CA6"/>
    <w:rsid w:val="00AB65D5"/>
    <w:rsid w:val="00AC143A"/>
    <w:rsid w:val="00B03F81"/>
    <w:rsid w:val="00B06EB6"/>
    <w:rsid w:val="00B1127A"/>
    <w:rsid w:val="00B27B03"/>
    <w:rsid w:val="00B44C6A"/>
    <w:rsid w:val="00B65E70"/>
    <w:rsid w:val="00B669A7"/>
    <w:rsid w:val="00B85A78"/>
    <w:rsid w:val="00BA37AF"/>
    <w:rsid w:val="00BB0DC0"/>
    <w:rsid w:val="00C34D1C"/>
    <w:rsid w:val="00C753D2"/>
    <w:rsid w:val="00C912B5"/>
    <w:rsid w:val="00CB254E"/>
    <w:rsid w:val="00CB4869"/>
    <w:rsid w:val="00CE6A13"/>
    <w:rsid w:val="00D05341"/>
    <w:rsid w:val="00D35523"/>
    <w:rsid w:val="00D47604"/>
    <w:rsid w:val="00D50DC4"/>
    <w:rsid w:val="00D66BEB"/>
    <w:rsid w:val="00DB193A"/>
    <w:rsid w:val="00DE2421"/>
    <w:rsid w:val="00DF758D"/>
    <w:rsid w:val="00E148C7"/>
    <w:rsid w:val="00E20BCA"/>
    <w:rsid w:val="00E30072"/>
    <w:rsid w:val="00E87799"/>
    <w:rsid w:val="00E93AA0"/>
    <w:rsid w:val="00ED00D0"/>
    <w:rsid w:val="00F058E1"/>
    <w:rsid w:val="00F13CD7"/>
    <w:rsid w:val="00F22559"/>
    <w:rsid w:val="00F43490"/>
    <w:rsid w:val="00F56779"/>
    <w:rsid w:val="00F62616"/>
    <w:rsid w:val="00F6750A"/>
    <w:rsid w:val="00FC72A7"/>
    <w:rsid w:val="00FD7193"/>
    <w:rsid w:val="00FE1F04"/>
    <w:rsid w:val="00FE30EF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13BF6"/>
  <w15:docId w15:val="{7419C8D1-0BEB-46EC-A888-DF03488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0C1C43"/>
    <w:pPr>
      <w:jc w:val="right"/>
    </w:pPr>
    <w:rPr>
      <w:rFonts w:ascii="標楷體" w:eastAsia="標楷體"/>
      <w:szCs w:val="20"/>
    </w:rPr>
  </w:style>
  <w:style w:type="character" w:customStyle="1" w:styleId="a8">
    <w:name w:val="日期 字元"/>
    <w:basedOn w:val="a0"/>
    <w:link w:val="a7"/>
    <w:rsid w:val="000C1C43"/>
    <w:rPr>
      <w:rFonts w:ascii="標楷體" w:eastAsia="標楷體" w:hAnsi="Times New Roman" w:cs="Times New Roman"/>
      <w:szCs w:val="20"/>
    </w:rPr>
  </w:style>
  <w:style w:type="character" w:customStyle="1" w:styleId="content">
    <w:name w:val="content"/>
    <w:basedOn w:val="a0"/>
    <w:rsid w:val="000C1C43"/>
  </w:style>
  <w:style w:type="paragraph" w:customStyle="1" w:styleId="Default">
    <w:name w:val="Default"/>
    <w:rsid w:val="000C1C4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5F0862"/>
    <w:pPr>
      <w:ind w:leftChars="200" w:left="480"/>
    </w:pPr>
  </w:style>
  <w:style w:type="table" w:styleId="aa">
    <w:name w:val="Table Grid"/>
    <w:basedOn w:val="a1"/>
    <w:uiPriority w:val="59"/>
    <w:rsid w:val="00E2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dc22f4-c004-4642-852b-669d995447c1">PFVHVJMKM4AK-246299954-19878</_dlc_DocId>
    <_dlc_DocIdUrl xmlns="80dc22f4-c004-4642-852b-669d995447c1">
      <Url>http://wspap:50001/sites/B12/_layouts/15/DocIdRedir.aspx?ID=PFVHVJMKM4AK-246299954-19878</Url>
      <Description>PFVHVJMKM4AK-246299954-19878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CD4CD2674886449ACB2C62C5F9790B5" ma:contentTypeVersion="0" ma:contentTypeDescription="建立新的文件。" ma:contentTypeScope="" ma:versionID="44ec8916e1889dbefa9ae702013dded1">
  <xsd:schema xmlns:xsd="http://www.w3.org/2001/XMLSchema" xmlns:xs="http://www.w3.org/2001/XMLSchema" xmlns:p="http://schemas.microsoft.com/office/2006/metadata/properties" xmlns:ns2="80dc22f4-c004-4642-852b-669d995447c1" targetNamespace="http://schemas.microsoft.com/office/2006/metadata/properties" ma:root="true" ma:fieldsID="93acd111bb3facde8dd966df9f3272ed" ns2:_="">
    <xsd:import namespace="80dc22f4-c004-4642-852b-669d99544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22f4-c004-4642-852b-669d99544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8197E-6E60-468B-86E4-5F166FD65A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082E0E-3CBC-4070-9997-579C645381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0dc22f4-c004-4642-852b-669d995447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CDF95-2CCB-4020-B418-3F692395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22f4-c004-4642-852b-669d9954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F53A8-2074-4CA3-A1E0-B9E9660DF2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6AC9BD-F61E-45FD-A86C-10908D6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>LianHwa Foods Corp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江淑玫</cp:lastModifiedBy>
  <cp:revision>3</cp:revision>
  <dcterms:created xsi:type="dcterms:W3CDTF">2019-07-08T02:33:00Z</dcterms:created>
  <dcterms:modified xsi:type="dcterms:W3CDTF">2019-07-08T02:34:00Z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0x010100FCD4CD2674886449ACB2C62C5F9790B5</vt:lpwstr>
  </property>
  <property fmtid="{D5CDD505-2E9C-101B-9397-08002B2CF9AE}" pid="3" name="_dlc_DocIdItemGuid">
    <vt:lpwstr>e7c0a1d0-0639-43e6-b044-961dfb67f303</vt:lpwstr>
  </property>
</Properties>
</file>